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F0BEC" w14:textId="77777777" w:rsidR="00220C7D" w:rsidRDefault="00220C7D" w:rsidP="0097735B">
      <w:pPr>
        <w:ind w:left="-720"/>
        <w:jc w:val="both"/>
        <w:rPr>
          <w:b/>
          <w:sz w:val="24"/>
          <w:szCs w:val="24"/>
        </w:rPr>
      </w:pPr>
      <w:r w:rsidRPr="00220C7D">
        <w:rPr>
          <w:b/>
          <w:noProof/>
          <w:sz w:val="24"/>
          <w:szCs w:val="24"/>
        </w:rPr>
        <w:drawing>
          <wp:inline distT="0" distB="0" distL="0" distR="0" wp14:anchorId="2FEFE817" wp14:editId="21A78AC1">
            <wp:extent cx="906780"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1097280"/>
                    </a:xfrm>
                    <a:prstGeom prst="rect">
                      <a:avLst/>
                    </a:prstGeom>
                    <a:noFill/>
                    <a:ln>
                      <a:noFill/>
                    </a:ln>
                  </pic:spPr>
                </pic:pic>
              </a:graphicData>
            </a:graphic>
          </wp:inline>
        </w:drawing>
      </w:r>
    </w:p>
    <w:p w14:paraId="5F79F93F" w14:textId="441CE9E2" w:rsidR="0097735B" w:rsidRPr="000A77A2" w:rsidRDefault="0097735B" w:rsidP="002707D3">
      <w:pPr>
        <w:ind w:left="-720"/>
        <w:rPr>
          <w:b/>
          <w:bCs/>
          <w:sz w:val="24"/>
          <w:szCs w:val="24"/>
        </w:rPr>
      </w:pPr>
      <w:r w:rsidRPr="000A77A2">
        <w:rPr>
          <w:b/>
          <w:bCs/>
          <w:sz w:val="24"/>
          <w:szCs w:val="24"/>
        </w:rPr>
        <w:t>Downtown Residents’ Council, Inc.</w:t>
      </w:r>
    </w:p>
    <w:p w14:paraId="59492C15" w14:textId="6F1D8575" w:rsidR="00891783" w:rsidRDefault="00AE0EDA" w:rsidP="002707D3">
      <w:pPr>
        <w:ind w:left="-720"/>
        <w:rPr>
          <w:sz w:val="24"/>
          <w:szCs w:val="24"/>
        </w:rPr>
      </w:pPr>
      <w:r>
        <w:rPr>
          <w:b/>
          <w:sz w:val="24"/>
          <w:szCs w:val="24"/>
        </w:rPr>
        <w:t>October</w:t>
      </w:r>
      <w:r w:rsidR="00311747">
        <w:rPr>
          <w:b/>
          <w:sz w:val="24"/>
          <w:szCs w:val="24"/>
        </w:rPr>
        <w:t xml:space="preserve"> </w:t>
      </w:r>
      <w:r w:rsidR="002707D3">
        <w:rPr>
          <w:b/>
          <w:sz w:val="24"/>
          <w:szCs w:val="24"/>
        </w:rPr>
        <w:t>202</w:t>
      </w:r>
      <w:r w:rsidR="00E2550C">
        <w:rPr>
          <w:b/>
          <w:sz w:val="24"/>
          <w:szCs w:val="24"/>
        </w:rPr>
        <w:t>4</w:t>
      </w:r>
      <w:r w:rsidR="002707D3">
        <w:rPr>
          <w:b/>
          <w:sz w:val="24"/>
          <w:szCs w:val="24"/>
        </w:rPr>
        <w:t xml:space="preserve"> </w:t>
      </w:r>
      <w:r w:rsidR="005658F5">
        <w:rPr>
          <w:b/>
          <w:sz w:val="24"/>
          <w:szCs w:val="24"/>
        </w:rPr>
        <w:t xml:space="preserve">- </w:t>
      </w:r>
      <w:r w:rsidR="002707D3">
        <w:rPr>
          <w:b/>
          <w:sz w:val="24"/>
          <w:szCs w:val="24"/>
        </w:rPr>
        <w:t xml:space="preserve">MONTHLY MEMBER MEETING MINUTES   </w:t>
      </w:r>
    </w:p>
    <w:p w14:paraId="672D092E" w14:textId="2F21FE72" w:rsidR="002707D3" w:rsidRPr="002707D3" w:rsidRDefault="002707D3" w:rsidP="002707D3">
      <w:pPr>
        <w:ind w:left="-720"/>
        <w:rPr>
          <w:sz w:val="24"/>
          <w:szCs w:val="24"/>
        </w:rPr>
      </w:pPr>
      <w:r w:rsidRPr="002707D3">
        <w:rPr>
          <w:b/>
          <w:sz w:val="24"/>
          <w:szCs w:val="24"/>
          <w:u w:val="single"/>
        </w:rPr>
        <w:t>Date</w:t>
      </w:r>
      <w:r w:rsidRPr="008135F8">
        <w:rPr>
          <w:b/>
          <w:sz w:val="24"/>
          <w:szCs w:val="24"/>
        </w:rPr>
        <w:t>:</w:t>
      </w:r>
      <w:r w:rsidRPr="008135F8">
        <w:rPr>
          <w:sz w:val="24"/>
          <w:szCs w:val="24"/>
        </w:rPr>
        <w:t xml:space="preserve"> </w:t>
      </w:r>
      <w:r w:rsidRPr="002707D3">
        <w:rPr>
          <w:sz w:val="24"/>
          <w:szCs w:val="24"/>
        </w:rPr>
        <w:t xml:space="preserve"> </w:t>
      </w:r>
      <w:r w:rsidR="00AE0EDA">
        <w:rPr>
          <w:sz w:val="24"/>
          <w:szCs w:val="24"/>
        </w:rPr>
        <w:t>October 8</w:t>
      </w:r>
      <w:r w:rsidR="00311747">
        <w:rPr>
          <w:sz w:val="24"/>
          <w:szCs w:val="24"/>
        </w:rPr>
        <w:t xml:space="preserve">, </w:t>
      </w:r>
      <w:r w:rsidRPr="002707D3">
        <w:rPr>
          <w:sz w:val="24"/>
          <w:szCs w:val="24"/>
        </w:rPr>
        <w:t>202</w:t>
      </w:r>
      <w:r w:rsidR="00E2550C">
        <w:rPr>
          <w:sz w:val="24"/>
          <w:szCs w:val="24"/>
        </w:rPr>
        <w:t>4</w:t>
      </w:r>
      <w:r w:rsidRPr="002707D3">
        <w:rPr>
          <w:sz w:val="24"/>
          <w:szCs w:val="24"/>
        </w:rPr>
        <w:t xml:space="preserve"> @ 6:00pm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4851FE4" w14:textId="77777777" w:rsidR="00AE0EDA" w:rsidRDefault="002707D3" w:rsidP="002707D3">
      <w:pPr>
        <w:ind w:left="-720"/>
        <w:rPr>
          <w:sz w:val="24"/>
          <w:szCs w:val="24"/>
        </w:rPr>
      </w:pPr>
      <w:r w:rsidRPr="002707D3">
        <w:rPr>
          <w:b/>
          <w:sz w:val="24"/>
          <w:szCs w:val="24"/>
          <w:u w:val="single"/>
        </w:rPr>
        <w:t>Place</w:t>
      </w:r>
      <w:r w:rsidRPr="008135F8">
        <w:rPr>
          <w:b/>
          <w:sz w:val="24"/>
          <w:szCs w:val="24"/>
        </w:rPr>
        <w:t>:</w:t>
      </w:r>
      <w:r w:rsidRPr="002707D3">
        <w:rPr>
          <w:sz w:val="24"/>
          <w:szCs w:val="24"/>
        </w:rPr>
        <w:t xml:space="preserve">  First Financial </w:t>
      </w:r>
      <w:r>
        <w:rPr>
          <w:sz w:val="24"/>
          <w:szCs w:val="24"/>
        </w:rPr>
        <w:t>Innovation Room, 4</w:t>
      </w:r>
      <w:r w:rsidRPr="002707D3">
        <w:rPr>
          <w:sz w:val="24"/>
          <w:szCs w:val="24"/>
          <w:vertAlign w:val="superscript"/>
        </w:rPr>
        <w:t>th</w:t>
      </w:r>
      <w:r>
        <w:rPr>
          <w:sz w:val="24"/>
          <w:szCs w:val="24"/>
        </w:rPr>
        <w:t xml:space="preserve"> and Vine</w:t>
      </w:r>
      <w:r w:rsidR="00311747">
        <w:rPr>
          <w:sz w:val="24"/>
          <w:szCs w:val="24"/>
        </w:rPr>
        <w:t xml:space="preserve"> Streets</w:t>
      </w:r>
    </w:p>
    <w:p w14:paraId="395DF8CD" w14:textId="7CDE9516" w:rsidR="00AE0EDA" w:rsidRDefault="00AE0EDA" w:rsidP="00AE0EDA">
      <w:pPr>
        <w:spacing w:after="0"/>
        <w:ind w:left="-720"/>
        <w:jc w:val="both"/>
        <w:rPr>
          <w:sz w:val="24"/>
          <w:szCs w:val="24"/>
        </w:rPr>
      </w:pPr>
      <w:r>
        <w:rPr>
          <w:b/>
          <w:sz w:val="24"/>
          <w:szCs w:val="24"/>
          <w:u w:val="single"/>
        </w:rPr>
        <w:t>New members</w:t>
      </w:r>
      <w:r>
        <w:rPr>
          <w:b/>
          <w:sz w:val="24"/>
          <w:szCs w:val="24"/>
        </w:rPr>
        <w:t>:</w:t>
      </w:r>
      <w:r>
        <w:rPr>
          <w:sz w:val="24"/>
          <w:szCs w:val="24"/>
        </w:rPr>
        <w:t xml:space="preserve">  The Mercantile Apts – Katie Gillespie (Village Green), Heather/Jason Rinsky,</w:t>
      </w:r>
    </w:p>
    <w:p w14:paraId="24CAB0F7" w14:textId="0C9CDAD0" w:rsidR="00AE0EDA" w:rsidRDefault="00AE0EDA" w:rsidP="00540F81">
      <w:pPr>
        <w:spacing w:after="0"/>
        <w:ind w:left="-720"/>
        <w:rPr>
          <w:bCs/>
          <w:sz w:val="24"/>
          <w:szCs w:val="24"/>
        </w:rPr>
      </w:pPr>
      <w:r>
        <w:rPr>
          <w:bCs/>
          <w:sz w:val="24"/>
          <w:szCs w:val="24"/>
        </w:rPr>
        <w:t>Iain and Sue Cartwright</w:t>
      </w:r>
    </w:p>
    <w:p w14:paraId="36A50115" w14:textId="77777777" w:rsidR="00540F81" w:rsidRPr="00AE0EDA" w:rsidRDefault="00540F81" w:rsidP="00540F81">
      <w:pPr>
        <w:spacing w:after="0"/>
        <w:ind w:left="-720"/>
        <w:rPr>
          <w:bCs/>
          <w:sz w:val="24"/>
          <w:szCs w:val="24"/>
        </w:rPr>
      </w:pPr>
    </w:p>
    <w:p w14:paraId="3DF93A0D" w14:textId="419D3C90" w:rsidR="002707D3" w:rsidRDefault="00AE0EDA" w:rsidP="00AE0EDA">
      <w:pPr>
        <w:spacing w:after="0"/>
        <w:ind w:left="-720"/>
        <w:rPr>
          <w:sz w:val="24"/>
          <w:szCs w:val="24"/>
        </w:rPr>
      </w:pPr>
      <w:r>
        <w:rPr>
          <w:sz w:val="24"/>
          <w:szCs w:val="24"/>
        </w:rPr>
        <w:t xml:space="preserve">President Jackie Bryson </w:t>
      </w:r>
      <w:r w:rsidR="002707D3">
        <w:rPr>
          <w:sz w:val="24"/>
          <w:szCs w:val="24"/>
        </w:rPr>
        <w:t>called the meeting to order at 6:0</w:t>
      </w:r>
      <w:r>
        <w:rPr>
          <w:sz w:val="24"/>
          <w:szCs w:val="24"/>
        </w:rPr>
        <w:t>3</w:t>
      </w:r>
      <w:r w:rsidR="009901F8">
        <w:rPr>
          <w:sz w:val="24"/>
          <w:szCs w:val="24"/>
        </w:rPr>
        <w:t>PM</w:t>
      </w:r>
      <w:r w:rsidR="002707D3">
        <w:rPr>
          <w:sz w:val="24"/>
          <w:szCs w:val="24"/>
        </w:rPr>
        <w:t xml:space="preserve"> and welcomed our new member</w:t>
      </w:r>
      <w:r w:rsidR="0062667D">
        <w:rPr>
          <w:sz w:val="24"/>
          <w:szCs w:val="24"/>
        </w:rPr>
        <w:t>s.</w:t>
      </w:r>
    </w:p>
    <w:p w14:paraId="70CE1A28" w14:textId="77777777" w:rsidR="00AE0EDA" w:rsidRDefault="00AE0EDA" w:rsidP="00AE0EDA">
      <w:pPr>
        <w:spacing w:after="0"/>
        <w:ind w:left="-720"/>
        <w:rPr>
          <w:sz w:val="24"/>
          <w:szCs w:val="24"/>
        </w:rPr>
      </w:pPr>
    </w:p>
    <w:p w14:paraId="53912F58" w14:textId="2DCE6113" w:rsidR="0074208C" w:rsidRPr="00AE0EDA" w:rsidRDefault="002707D3" w:rsidP="00AE0EDA">
      <w:pPr>
        <w:spacing w:after="0"/>
        <w:ind w:left="-720"/>
        <w:rPr>
          <w:b/>
          <w:sz w:val="24"/>
          <w:szCs w:val="24"/>
          <w:u w:val="single"/>
        </w:rPr>
      </w:pPr>
      <w:r>
        <w:rPr>
          <w:b/>
          <w:sz w:val="24"/>
          <w:szCs w:val="24"/>
          <w:u w:val="single"/>
        </w:rPr>
        <w:t>Monthly reports</w:t>
      </w:r>
      <w:r w:rsidR="00792E53" w:rsidRPr="00EA28E8">
        <w:rPr>
          <w:b/>
          <w:sz w:val="24"/>
          <w:szCs w:val="24"/>
        </w:rPr>
        <w:t>:</w:t>
      </w:r>
    </w:p>
    <w:p w14:paraId="3FB12D1C" w14:textId="323652F0" w:rsidR="00AE0EDA" w:rsidRDefault="00AE0EDA" w:rsidP="0074208C">
      <w:pPr>
        <w:spacing w:after="0"/>
        <w:ind w:left="-720"/>
        <w:rPr>
          <w:bCs/>
          <w:sz w:val="24"/>
          <w:szCs w:val="24"/>
        </w:rPr>
      </w:pPr>
      <w:r>
        <w:rPr>
          <w:b/>
          <w:sz w:val="24"/>
          <w:szCs w:val="24"/>
        </w:rPr>
        <w:t>Sara Bedinghaus</w:t>
      </w:r>
      <w:r w:rsidR="006424B8">
        <w:rPr>
          <w:bCs/>
          <w:sz w:val="24"/>
          <w:szCs w:val="24"/>
        </w:rPr>
        <w:t xml:space="preserve">, 3CDC, </w:t>
      </w:r>
      <w:r>
        <w:rPr>
          <w:bCs/>
          <w:sz w:val="24"/>
          <w:szCs w:val="24"/>
        </w:rPr>
        <w:t>provided an update on upper OTR developments and Findlay Rec Center.  They are taking a comprehensive look at Elder and Vine Streets to bring more amenities to the area.  Plans call for constructing a new Findlay Community Center at the park location.  Crossroads Health Center will move into the former Rec Center at 1715 Vine Street.  Vacant building</w:t>
      </w:r>
      <w:r w:rsidR="00540F81">
        <w:rPr>
          <w:bCs/>
          <w:sz w:val="24"/>
          <w:szCs w:val="24"/>
        </w:rPr>
        <w:t xml:space="preserve">s </w:t>
      </w:r>
      <w:r>
        <w:rPr>
          <w:bCs/>
          <w:sz w:val="24"/>
          <w:szCs w:val="24"/>
        </w:rPr>
        <w:t>South of Findlay Park on Vine Street will be renovated to provide housing and retail space.  Other OTR developments include enhancing the street scape North of Vine Street.</w:t>
      </w:r>
    </w:p>
    <w:p w14:paraId="5B05B9A4" w14:textId="77777777" w:rsidR="00AE0EDA" w:rsidRDefault="00AE0EDA" w:rsidP="0074208C">
      <w:pPr>
        <w:spacing w:after="0"/>
        <w:ind w:left="-720"/>
        <w:rPr>
          <w:bCs/>
          <w:sz w:val="24"/>
          <w:szCs w:val="24"/>
        </w:rPr>
      </w:pPr>
    </w:p>
    <w:p w14:paraId="504D1FB3" w14:textId="2E18B0B2" w:rsidR="004A44EE" w:rsidRDefault="00AE0EDA" w:rsidP="0074208C">
      <w:pPr>
        <w:spacing w:after="0"/>
        <w:ind w:left="-720"/>
        <w:rPr>
          <w:bCs/>
          <w:sz w:val="24"/>
          <w:szCs w:val="24"/>
        </w:rPr>
      </w:pPr>
      <w:r>
        <w:rPr>
          <w:bCs/>
          <w:sz w:val="24"/>
          <w:szCs w:val="24"/>
        </w:rPr>
        <w:t xml:space="preserve">Sara spoke about street scape projects in the Central Business District.  </w:t>
      </w:r>
      <w:r w:rsidR="00540F81">
        <w:rPr>
          <w:bCs/>
          <w:sz w:val="24"/>
          <w:szCs w:val="24"/>
        </w:rPr>
        <w:t>These</w:t>
      </w:r>
      <w:r>
        <w:rPr>
          <w:bCs/>
          <w:sz w:val="24"/>
          <w:szCs w:val="24"/>
        </w:rPr>
        <w:t xml:space="preserve"> include </w:t>
      </w:r>
      <w:r w:rsidR="00540F81">
        <w:rPr>
          <w:bCs/>
          <w:sz w:val="24"/>
          <w:szCs w:val="24"/>
        </w:rPr>
        <w:t xml:space="preserve">improving </w:t>
      </w:r>
      <w:r>
        <w:rPr>
          <w:bCs/>
          <w:sz w:val="24"/>
          <w:szCs w:val="24"/>
        </w:rPr>
        <w:t xml:space="preserve">the exterior of </w:t>
      </w:r>
      <w:r w:rsidR="00540F81">
        <w:rPr>
          <w:bCs/>
          <w:sz w:val="24"/>
          <w:szCs w:val="24"/>
        </w:rPr>
        <w:t xml:space="preserve">the </w:t>
      </w:r>
      <w:r>
        <w:rPr>
          <w:bCs/>
          <w:sz w:val="24"/>
          <w:szCs w:val="24"/>
        </w:rPr>
        <w:t>Mercantile and former Chong building</w:t>
      </w:r>
      <w:r w:rsidR="00540F81">
        <w:rPr>
          <w:bCs/>
          <w:sz w:val="24"/>
          <w:szCs w:val="24"/>
        </w:rPr>
        <w:t>s</w:t>
      </w:r>
      <w:r>
        <w:rPr>
          <w:bCs/>
          <w:sz w:val="24"/>
          <w:szCs w:val="24"/>
        </w:rPr>
        <w:t>.  The liquor store across from Government Square on Fifth Street is moving to Fourth and Walnut Street</w:t>
      </w:r>
      <w:r w:rsidR="00540F81">
        <w:rPr>
          <w:bCs/>
          <w:sz w:val="24"/>
          <w:szCs w:val="24"/>
        </w:rPr>
        <w:t>s</w:t>
      </w:r>
      <w:r>
        <w:rPr>
          <w:bCs/>
          <w:sz w:val="24"/>
          <w:szCs w:val="24"/>
        </w:rPr>
        <w:t xml:space="preserve">.  </w:t>
      </w:r>
    </w:p>
    <w:p w14:paraId="646D6650" w14:textId="77777777" w:rsidR="0074208C" w:rsidRDefault="0074208C" w:rsidP="0074208C">
      <w:pPr>
        <w:spacing w:after="0"/>
        <w:ind w:left="-720"/>
        <w:rPr>
          <w:bCs/>
          <w:sz w:val="24"/>
          <w:szCs w:val="24"/>
        </w:rPr>
      </w:pPr>
    </w:p>
    <w:p w14:paraId="7BC074C0" w14:textId="3C30EC08" w:rsidR="00462641" w:rsidRDefault="00462641" w:rsidP="0074208C">
      <w:pPr>
        <w:spacing w:after="0"/>
        <w:ind w:left="-720"/>
        <w:rPr>
          <w:sz w:val="24"/>
          <w:szCs w:val="24"/>
        </w:rPr>
      </w:pPr>
      <w:r>
        <w:rPr>
          <w:b/>
          <w:sz w:val="24"/>
          <w:szCs w:val="24"/>
          <w:u w:val="single"/>
        </w:rPr>
        <w:t xml:space="preserve">DRC </w:t>
      </w:r>
      <w:r w:rsidR="00566FF7">
        <w:rPr>
          <w:b/>
          <w:sz w:val="24"/>
          <w:szCs w:val="24"/>
          <w:u w:val="single"/>
        </w:rPr>
        <w:t xml:space="preserve">Committee </w:t>
      </w:r>
      <w:r>
        <w:rPr>
          <w:b/>
          <w:sz w:val="24"/>
          <w:szCs w:val="24"/>
          <w:u w:val="single"/>
        </w:rPr>
        <w:t>Reports</w:t>
      </w:r>
      <w:r w:rsidR="0074208C">
        <w:rPr>
          <w:b/>
          <w:sz w:val="24"/>
          <w:szCs w:val="24"/>
        </w:rPr>
        <w:t>:</w:t>
      </w:r>
    </w:p>
    <w:p w14:paraId="0EDD789D" w14:textId="1BB1D348" w:rsidR="00566FF7" w:rsidRDefault="00001C4A" w:rsidP="0074208C">
      <w:pPr>
        <w:spacing w:after="0" w:line="240" w:lineRule="auto"/>
        <w:ind w:left="-720"/>
        <w:rPr>
          <w:i/>
          <w:sz w:val="24"/>
          <w:szCs w:val="24"/>
        </w:rPr>
      </w:pPr>
      <w:r w:rsidRPr="00532B47">
        <w:rPr>
          <w:b/>
          <w:sz w:val="24"/>
          <w:szCs w:val="24"/>
        </w:rPr>
        <w:t>Treasurer’s Report</w:t>
      </w:r>
      <w:r w:rsidR="00566FF7">
        <w:rPr>
          <w:b/>
          <w:sz w:val="24"/>
          <w:szCs w:val="24"/>
        </w:rPr>
        <w:t xml:space="preserve"> </w:t>
      </w:r>
    </w:p>
    <w:p w14:paraId="45168545" w14:textId="2EAC8388" w:rsidR="004A44EE" w:rsidRPr="00540F81" w:rsidRDefault="00566FF7" w:rsidP="00AE0EDA">
      <w:pPr>
        <w:pStyle w:val="yiv0876389417msonormal"/>
        <w:spacing w:before="0" w:beforeAutospacing="0" w:after="0" w:afterAutospacing="0"/>
        <w:ind w:left="-720"/>
        <w:rPr>
          <w:rFonts w:asciiTheme="minorHAnsi" w:hAnsiTheme="minorHAnsi" w:cstheme="minorHAnsi"/>
          <w:color w:val="1D2228"/>
          <w:shd w:val="clear" w:color="auto" w:fill="FFFFFF"/>
        </w:rPr>
      </w:pPr>
      <w:r w:rsidRPr="00540F81">
        <w:rPr>
          <w:rFonts w:asciiTheme="minorHAnsi" w:hAnsiTheme="minorHAnsi" w:cstheme="minorHAnsi"/>
          <w:iCs/>
        </w:rPr>
        <w:t>Tricia Lynn</w:t>
      </w:r>
      <w:r w:rsidR="00D20881" w:rsidRPr="00540F81">
        <w:rPr>
          <w:rFonts w:asciiTheme="minorHAnsi" w:hAnsiTheme="minorHAnsi" w:cstheme="minorHAnsi"/>
          <w:iCs/>
        </w:rPr>
        <w:t xml:space="preserve"> reviewed the Treasurer’s </w:t>
      </w:r>
      <w:r w:rsidR="002C4564" w:rsidRPr="00540F81">
        <w:rPr>
          <w:rFonts w:asciiTheme="minorHAnsi" w:hAnsiTheme="minorHAnsi" w:cstheme="minorHAnsi"/>
          <w:iCs/>
        </w:rPr>
        <w:t xml:space="preserve">report </w:t>
      </w:r>
      <w:r w:rsidR="00CC243C" w:rsidRPr="00540F81">
        <w:rPr>
          <w:rFonts w:asciiTheme="minorHAnsi" w:hAnsiTheme="minorHAnsi" w:cstheme="minorHAnsi"/>
          <w:iCs/>
        </w:rPr>
        <w:t xml:space="preserve">- </w:t>
      </w:r>
      <w:r w:rsidR="00AE0EDA" w:rsidRPr="00540F81">
        <w:rPr>
          <w:rFonts w:asciiTheme="minorHAnsi" w:hAnsiTheme="minorHAnsi" w:cstheme="minorHAnsi"/>
          <w:color w:val="1D2228"/>
          <w:shd w:val="clear" w:color="auto" w:fill="FFFFFF"/>
        </w:rPr>
        <w:t>﻿Starting balance 9/1/2024: $12,140.27 with closing balance of 12,148.62 less allocated funds $438.36 leaving a DRC balance of $11,710.26.</w:t>
      </w:r>
      <w:r w:rsidR="0074764E" w:rsidRPr="00540F81">
        <w:rPr>
          <w:rFonts w:asciiTheme="minorHAnsi" w:hAnsiTheme="minorHAnsi" w:cstheme="minorHAnsi"/>
          <w:iCs/>
        </w:rPr>
        <w:t xml:space="preserve">  Tricia </w:t>
      </w:r>
      <w:r w:rsidR="00AE0EDA" w:rsidRPr="00540F81">
        <w:rPr>
          <w:rFonts w:asciiTheme="minorHAnsi" w:hAnsiTheme="minorHAnsi" w:cstheme="minorHAnsi"/>
          <w:iCs/>
        </w:rPr>
        <w:t>reminded</w:t>
      </w:r>
      <w:r w:rsidR="0074764E" w:rsidRPr="00540F81">
        <w:rPr>
          <w:rFonts w:asciiTheme="minorHAnsi" w:hAnsiTheme="minorHAnsi" w:cstheme="minorHAnsi"/>
          <w:iCs/>
        </w:rPr>
        <w:t xml:space="preserve"> members to submit suggestions for non-profits to </w:t>
      </w:r>
      <w:r w:rsidR="004E752B" w:rsidRPr="00540F81">
        <w:rPr>
          <w:rFonts w:asciiTheme="minorHAnsi" w:hAnsiTheme="minorHAnsi" w:cstheme="minorHAnsi"/>
          <w:iCs/>
        </w:rPr>
        <w:t>financially support through the Neighborhood Support Program (NSP) in 2025.   Suggestion forms were supplied at the meeting.</w:t>
      </w:r>
      <w:r w:rsidR="00AE0EDA" w:rsidRPr="00540F81">
        <w:rPr>
          <w:rFonts w:asciiTheme="minorHAnsi" w:hAnsiTheme="minorHAnsi" w:cstheme="minorHAnsi"/>
          <w:iCs/>
        </w:rPr>
        <w:t xml:space="preserve">  She will communicate how the funds will be distributed in </w:t>
      </w:r>
      <w:r w:rsidR="00DE275B" w:rsidRPr="00540F81">
        <w:rPr>
          <w:rFonts w:asciiTheme="minorHAnsi" w:hAnsiTheme="minorHAnsi" w:cstheme="minorHAnsi"/>
          <w:iCs/>
        </w:rPr>
        <w:t>January</w:t>
      </w:r>
      <w:r w:rsidR="00AE0EDA" w:rsidRPr="00540F81">
        <w:rPr>
          <w:rFonts w:asciiTheme="minorHAnsi" w:hAnsiTheme="minorHAnsi" w:cstheme="minorHAnsi"/>
          <w:iCs/>
        </w:rPr>
        <w:t xml:space="preserve"> 2025.</w:t>
      </w:r>
    </w:p>
    <w:p w14:paraId="16227FBD" w14:textId="2D1621AC" w:rsidR="00DC207A" w:rsidRPr="00DC207A" w:rsidRDefault="00DC207A" w:rsidP="00DC207A">
      <w:pPr>
        <w:spacing w:after="0" w:line="240" w:lineRule="auto"/>
        <w:ind w:left="-720"/>
        <w:rPr>
          <w:rFonts w:cstheme="minorHAnsi"/>
          <w:b/>
          <w:sz w:val="24"/>
          <w:szCs w:val="24"/>
        </w:rPr>
      </w:pPr>
    </w:p>
    <w:p w14:paraId="12DC2871" w14:textId="10033B1D" w:rsidR="00001C4A" w:rsidRDefault="00001C4A" w:rsidP="00ED4E25">
      <w:pPr>
        <w:spacing w:after="0" w:line="240" w:lineRule="auto"/>
        <w:ind w:left="-720"/>
        <w:rPr>
          <w:b/>
          <w:sz w:val="24"/>
          <w:szCs w:val="24"/>
        </w:rPr>
      </w:pPr>
      <w:r>
        <w:rPr>
          <w:b/>
          <w:sz w:val="24"/>
          <w:szCs w:val="24"/>
        </w:rPr>
        <w:t>Social Committee</w:t>
      </w:r>
    </w:p>
    <w:p w14:paraId="5D7186BC" w14:textId="2C257976" w:rsidR="003A6CFE" w:rsidRDefault="00EE40CF" w:rsidP="00ED4E25">
      <w:pPr>
        <w:spacing w:after="0" w:line="240" w:lineRule="auto"/>
        <w:ind w:left="-720"/>
        <w:rPr>
          <w:sz w:val="24"/>
          <w:szCs w:val="24"/>
        </w:rPr>
      </w:pPr>
      <w:r w:rsidRPr="00EE40CF">
        <w:rPr>
          <w:bCs/>
          <w:sz w:val="24"/>
          <w:szCs w:val="24"/>
        </w:rPr>
        <w:t>Mary Heimert</w:t>
      </w:r>
      <w:r w:rsidR="00001C4A">
        <w:rPr>
          <w:b/>
          <w:sz w:val="24"/>
          <w:szCs w:val="24"/>
        </w:rPr>
        <w:t xml:space="preserve"> </w:t>
      </w:r>
      <w:r w:rsidR="00AE0EDA">
        <w:rPr>
          <w:sz w:val="24"/>
          <w:szCs w:val="24"/>
        </w:rPr>
        <w:t>welcomed everyone to the next social at Willow Run scheduled for October 15</w:t>
      </w:r>
      <w:r w:rsidR="00AE0EDA" w:rsidRPr="00AE0EDA">
        <w:rPr>
          <w:sz w:val="24"/>
          <w:szCs w:val="24"/>
          <w:vertAlign w:val="superscript"/>
        </w:rPr>
        <w:t>th</w:t>
      </w:r>
      <w:r w:rsidR="00AE0EDA">
        <w:rPr>
          <w:sz w:val="24"/>
          <w:szCs w:val="24"/>
        </w:rPr>
        <w:t xml:space="preserve"> at 5:30PM. The annual Holiday party is scheduled for December 9</w:t>
      </w:r>
      <w:r w:rsidR="00AE0EDA" w:rsidRPr="00AE0EDA">
        <w:rPr>
          <w:sz w:val="24"/>
          <w:szCs w:val="24"/>
          <w:vertAlign w:val="superscript"/>
        </w:rPr>
        <w:t>th</w:t>
      </w:r>
      <w:r w:rsidR="00AE0EDA">
        <w:rPr>
          <w:sz w:val="24"/>
          <w:szCs w:val="24"/>
        </w:rPr>
        <w:t xml:space="preserve"> at Prime Cincinnati, 6-9PM.</w:t>
      </w:r>
    </w:p>
    <w:p w14:paraId="3E9A3F00" w14:textId="77777777" w:rsidR="009901F8" w:rsidRDefault="009901F8" w:rsidP="00ED4E25">
      <w:pPr>
        <w:spacing w:after="0" w:line="240" w:lineRule="auto"/>
        <w:ind w:left="-720"/>
        <w:rPr>
          <w:b/>
          <w:bCs/>
          <w:sz w:val="24"/>
          <w:szCs w:val="24"/>
          <w:u w:val="single"/>
        </w:rPr>
      </w:pPr>
    </w:p>
    <w:p w14:paraId="50EDAA63" w14:textId="4EBCD98A" w:rsidR="00B877B7" w:rsidRPr="00B877B7" w:rsidRDefault="003A6CFE" w:rsidP="00B877B7">
      <w:pPr>
        <w:spacing w:after="0" w:line="240" w:lineRule="auto"/>
        <w:ind w:left="-720"/>
        <w:rPr>
          <w:b/>
          <w:bCs/>
          <w:sz w:val="24"/>
          <w:szCs w:val="24"/>
        </w:rPr>
      </w:pPr>
      <w:r w:rsidRPr="003A6CFE">
        <w:rPr>
          <w:b/>
          <w:bCs/>
          <w:sz w:val="24"/>
          <w:szCs w:val="24"/>
          <w:u w:val="single"/>
        </w:rPr>
        <w:t>Old Business</w:t>
      </w:r>
      <w:r w:rsidR="005158CA" w:rsidRPr="00EA28E8">
        <w:rPr>
          <w:b/>
          <w:bCs/>
          <w:sz w:val="24"/>
          <w:szCs w:val="24"/>
        </w:rPr>
        <w:t>:</w:t>
      </w:r>
    </w:p>
    <w:p w14:paraId="7229BEE1" w14:textId="5163598C" w:rsidR="003A6CFE" w:rsidRPr="008C3647" w:rsidRDefault="00235BB7" w:rsidP="00ED4E25">
      <w:pPr>
        <w:spacing w:after="0" w:line="240" w:lineRule="auto"/>
        <w:ind w:left="-720"/>
        <w:rPr>
          <w:b/>
          <w:bCs/>
          <w:sz w:val="24"/>
          <w:szCs w:val="24"/>
        </w:rPr>
      </w:pPr>
      <w:r w:rsidRPr="008C3647">
        <w:rPr>
          <w:b/>
          <w:bCs/>
          <w:sz w:val="24"/>
          <w:szCs w:val="24"/>
        </w:rPr>
        <w:t xml:space="preserve">Approval of </w:t>
      </w:r>
      <w:r w:rsidR="004E752B">
        <w:rPr>
          <w:b/>
          <w:bCs/>
          <w:sz w:val="24"/>
          <w:szCs w:val="24"/>
        </w:rPr>
        <w:t>August</w:t>
      </w:r>
      <w:r w:rsidRPr="008C3647">
        <w:rPr>
          <w:b/>
          <w:bCs/>
          <w:sz w:val="24"/>
          <w:szCs w:val="24"/>
        </w:rPr>
        <w:t xml:space="preserve"> Member Meeting Minutes:</w:t>
      </w:r>
    </w:p>
    <w:p w14:paraId="280A9B1E" w14:textId="6E4380B3" w:rsidR="008C3647" w:rsidRDefault="004E752B" w:rsidP="003F3114">
      <w:pPr>
        <w:spacing w:after="0" w:line="240" w:lineRule="auto"/>
        <w:ind w:left="-720"/>
        <w:rPr>
          <w:sz w:val="24"/>
          <w:szCs w:val="24"/>
        </w:rPr>
      </w:pPr>
      <w:r>
        <w:rPr>
          <w:sz w:val="24"/>
          <w:szCs w:val="24"/>
        </w:rPr>
        <w:t>Tricia Lynn</w:t>
      </w:r>
      <w:r w:rsidR="00593AC8">
        <w:rPr>
          <w:sz w:val="24"/>
          <w:szCs w:val="24"/>
        </w:rPr>
        <w:t xml:space="preserve"> </w:t>
      </w:r>
      <w:r w:rsidR="00235BB7">
        <w:rPr>
          <w:sz w:val="24"/>
          <w:szCs w:val="24"/>
        </w:rPr>
        <w:t xml:space="preserve">motioned to approve the minutes, </w:t>
      </w:r>
      <w:r w:rsidR="00AE0EDA">
        <w:rPr>
          <w:sz w:val="24"/>
          <w:szCs w:val="24"/>
        </w:rPr>
        <w:t>Esther Wing</w:t>
      </w:r>
      <w:r>
        <w:rPr>
          <w:sz w:val="24"/>
          <w:szCs w:val="24"/>
        </w:rPr>
        <w:t xml:space="preserve"> </w:t>
      </w:r>
      <w:r w:rsidR="00235BB7">
        <w:rPr>
          <w:sz w:val="24"/>
          <w:szCs w:val="24"/>
        </w:rPr>
        <w:t xml:space="preserve">seconded, </w:t>
      </w:r>
      <w:r w:rsidR="008C3647">
        <w:rPr>
          <w:sz w:val="24"/>
          <w:szCs w:val="24"/>
        </w:rPr>
        <w:t xml:space="preserve">and </w:t>
      </w:r>
      <w:r w:rsidR="00235BB7">
        <w:rPr>
          <w:sz w:val="24"/>
          <w:szCs w:val="24"/>
        </w:rPr>
        <w:t xml:space="preserve">all voted in favor.  </w:t>
      </w:r>
    </w:p>
    <w:p w14:paraId="5EE0993A" w14:textId="77777777" w:rsidR="005158CA" w:rsidRDefault="005158CA" w:rsidP="003F3114">
      <w:pPr>
        <w:spacing w:after="0" w:line="240" w:lineRule="auto"/>
        <w:ind w:left="-720"/>
        <w:rPr>
          <w:sz w:val="24"/>
          <w:szCs w:val="24"/>
        </w:rPr>
      </w:pPr>
    </w:p>
    <w:p w14:paraId="73368F43" w14:textId="77777777" w:rsidR="00657C19" w:rsidRDefault="00657C19" w:rsidP="003F3114">
      <w:pPr>
        <w:spacing w:after="0" w:line="240" w:lineRule="auto"/>
        <w:ind w:left="-720"/>
        <w:rPr>
          <w:sz w:val="24"/>
          <w:szCs w:val="24"/>
        </w:rPr>
      </w:pPr>
    </w:p>
    <w:p w14:paraId="4D2626A7" w14:textId="77777777" w:rsidR="00657C19" w:rsidRDefault="00657C19" w:rsidP="003F3114">
      <w:pPr>
        <w:spacing w:after="0" w:line="240" w:lineRule="auto"/>
        <w:ind w:left="-720"/>
        <w:rPr>
          <w:sz w:val="24"/>
          <w:szCs w:val="24"/>
        </w:rPr>
      </w:pPr>
    </w:p>
    <w:p w14:paraId="618BD3DC" w14:textId="77777777" w:rsidR="00657C19" w:rsidRDefault="00657C19" w:rsidP="004E752B">
      <w:pPr>
        <w:spacing w:after="0" w:line="240" w:lineRule="auto"/>
        <w:rPr>
          <w:sz w:val="24"/>
          <w:szCs w:val="24"/>
        </w:rPr>
      </w:pPr>
    </w:p>
    <w:p w14:paraId="3C179EC1" w14:textId="77777777" w:rsidR="008E1E9A" w:rsidRDefault="008E1E9A" w:rsidP="00B877B7">
      <w:pPr>
        <w:spacing w:after="0" w:line="240" w:lineRule="auto"/>
        <w:ind w:left="-720"/>
        <w:rPr>
          <w:b/>
          <w:sz w:val="24"/>
          <w:szCs w:val="24"/>
          <w:u w:val="single"/>
        </w:rPr>
      </w:pPr>
    </w:p>
    <w:p w14:paraId="67875B0C" w14:textId="321A756D" w:rsidR="00B877B7" w:rsidRDefault="00220C7D" w:rsidP="00B877B7">
      <w:pPr>
        <w:spacing w:after="0" w:line="240" w:lineRule="auto"/>
        <w:ind w:left="-720"/>
        <w:rPr>
          <w:b/>
          <w:sz w:val="24"/>
          <w:szCs w:val="24"/>
          <w:u w:val="single"/>
        </w:rPr>
      </w:pPr>
      <w:r>
        <w:rPr>
          <w:b/>
          <w:sz w:val="24"/>
          <w:szCs w:val="24"/>
          <w:u w:val="single"/>
        </w:rPr>
        <w:t>New Business:</w:t>
      </w:r>
    </w:p>
    <w:p w14:paraId="3D8E433C" w14:textId="2117EEF6" w:rsidR="007B3617" w:rsidRDefault="00AE0EDA" w:rsidP="00B877B7">
      <w:pPr>
        <w:spacing w:after="0" w:line="240" w:lineRule="auto"/>
        <w:ind w:left="-720"/>
        <w:rPr>
          <w:bCs/>
          <w:sz w:val="24"/>
          <w:szCs w:val="24"/>
        </w:rPr>
      </w:pPr>
      <w:r>
        <w:rPr>
          <w:bCs/>
          <w:sz w:val="24"/>
          <w:szCs w:val="24"/>
        </w:rPr>
        <w:t xml:space="preserve">Jackie spoke about the DRC member survey that is done every two-years.  The purposes of the survey are to give the DRC feedback on what’s working, what’s not working and other things you want the DRC to focus on.  It will be distributed in </w:t>
      </w:r>
      <w:r w:rsidR="00DE275B">
        <w:rPr>
          <w:bCs/>
          <w:sz w:val="24"/>
          <w:szCs w:val="24"/>
        </w:rPr>
        <w:t>November</w:t>
      </w:r>
      <w:r>
        <w:rPr>
          <w:bCs/>
          <w:sz w:val="24"/>
          <w:szCs w:val="24"/>
        </w:rPr>
        <w:t xml:space="preserve"> 2024.</w:t>
      </w:r>
    </w:p>
    <w:p w14:paraId="763D9A79" w14:textId="77777777" w:rsidR="00AE0EDA" w:rsidRDefault="00AE0EDA" w:rsidP="00B877B7">
      <w:pPr>
        <w:spacing w:after="0" w:line="240" w:lineRule="auto"/>
        <w:ind w:left="-720"/>
        <w:rPr>
          <w:bCs/>
          <w:sz w:val="24"/>
          <w:szCs w:val="24"/>
        </w:rPr>
      </w:pPr>
    </w:p>
    <w:p w14:paraId="4A3C4920" w14:textId="134A38E6" w:rsidR="00AE0EDA" w:rsidRDefault="00AE0EDA" w:rsidP="00B877B7">
      <w:pPr>
        <w:spacing w:after="0" w:line="240" w:lineRule="auto"/>
        <w:ind w:left="-720"/>
        <w:rPr>
          <w:bCs/>
          <w:sz w:val="24"/>
          <w:szCs w:val="24"/>
        </w:rPr>
      </w:pPr>
      <w:r>
        <w:rPr>
          <w:bCs/>
          <w:sz w:val="24"/>
          <w:szCs w:val="24"/>
        </w:rPr>
        <w:t xml:space="preserve">Jackie spoke about 2025 Board member opportunities where a minimum of six positions will be available starting in </w:t>
      </w:r>
      <w:r w:rsidR="00DE275B">
        <w:rPr>
          <w:bCs/>
          <w:sz w:val="24"/>
          <w:szCs w:val="24"/>
        </w:rPr>
        <w:t>April</w:t>
      </w:r>
      <w:r>
        <w:rPr>
          <w:bCs/>
          <w:sz w:val="24"/>
          <w:szCs w:val="24"/>
        </w:rPr>
        <w:t xml:space="preserve"> 2025.  She asked anyone interested to contact her or other Board members.</w:t>
      </w:r>
    </w:p>
    <w:p w14:paraId="207D8AD0" w14:textId="77777777" w:rsidR="00AE0EDA" w:rsidRDefault="00AE0EDA" w:rsidP="00B877B7">
      <w:pPr>
        <w:spacing w:after="0" w:line="240" w:lineRule="auto"/>
        <w:ind w:left="-720"/>
        <w:rPr>
          <w:bCs/>
          <w:sz w:val="24"/>
          <w:szCs w:val="24"/>
        </w:rPr>
      </w:pPr>
    </w:p>
    <w:p w14:paraId="24EFEDCE" w14:textId="1538AEB9" w:rsidR="00AE0EDA" w:rsidRDefault="00AE0EDA" w:rsidP="00B877B7">
      <w:pPr>
        <w:spacing w:after="0" w:line="240" w:lineRule="auto"/>
        <w:ind w:left="-720"/>
        <w:rPr>
          <w:bCs/>
          <w:sz w:val="24"/>
          <w:szCs w:val="24"/>
        </w:rPr>
      </w:pPr>
      <w:r>
        <w:rPr>
          <w:bCs/>
          <w:sz w:val="24"/>
          <w:szCs w:val="24"/>
        </w:rPr>
        <w:t xml:space="preserve">Kurt Grossman provided an update on the Downtown traffic calming location recommendation made to the </w:t>
      </w:r>
      <w:r w:rsidR="00DE275B">
        <w:rPr>
          <w:bCs/>
          <w:sz w:val="24"/>
          <w:szCs w:val="24"/>
        </w:rPr>
        <w:t>city</w:t>
      </w:r>
      <w:r>
        <w:rPr>
          <w:bCs/>
          <w:sz w:val="24"/>
          <w:szCs w:val="24"/>
        </w:rPr>
        <w:t xml:space="preserve"> by the DRC.  </w:t>
      </w:r>
      <w:r w:rsidR="00DE275B">
        <w:rPr>
          <w:bCs/>
          <w:sz w:val="24"/>
          <w:szCs w:val="24"/>
        </w:rPr>
        <w:t>Our recommended location (Aronoff Center at 7</w:t>
      </w:r>
      <w:r w:rsidR="00DE275B" w:rsidRPr="00AE0EDA">
        <w:rPr>
          <w:bCs/>
          <w:sz w:val="24"/>
          <w:szCs w:val="24"/>
          <w:vertAlign w:val="superscript"/>
        </w:rPr>
        <w:t>th</w:t>
      </w:r>
      <w:r w:rsidR="00DE275B">
        <w:rPr>
          <w:bCs/>
          <w:sz w:val="24"/>
          <w:szCs w:val="24"/>
        </w:rPr>
        <w:t xml:space="preserve"> and Walnut Streets)</w:t>
      </w:r>
      <w:r>
        <w:rPr>
          <w:bCs/>
          <w:sz w:val="24"/>
          <w:szCs w:val="24"/>
        </w:rPr>
        <w:t xml:space="preserve"> was not selected for funding in 2025.  Forty councils submitted recommendations but only nine were selected.     </w:t>
      </w:r>
    </w:p>
    <w:p w14:paraId="0628776C" w14:textId="77777777" w:rsidR="007B3617" w:rsidRDefault="007B3617" w:rsidP="00B877B7">
      <w:pPr>
        <w:spacing w:after="0" w:line="240" w:lineRule="auto"/>
        <w:ind w:left="-720"/>
        <w:rPr>
          <w:bCs/>
          <w:sz w:val="24"/>
          <w:szCs w:val="24"/>
        </w:rPr>
      </w:pPr>
    </w:p>
    <w:p w14:paraId="5AC9F6DF" w14:textId="6CA8118E" w:rsidR="004C7644" w:rsidRDefault="004C7644" w:rsidP="00ED4E25">
      <w:pPr>
        <w:spacing w:after="0" w:line="240" w:lineRule="auto"/>
        <w:ind w:left="-720"/>
        <w:rPr>
          <w:b/>
          <w:sz w:val="24"/>
          <w:szCs w:val="24"/>
          <w:u w:val="single"/>
        </w:rPr>
      </w:pPr>
      <w:r>
        <w:rPr>
          <w:b/>
          <w:sz w:val="24"/>
          <w:szCs w:val="24"/>
          <w:u w:val="single"/>
        </w:rPr>
        <w:t>Speakers</w:t>
      </w:r>
      <w:r w:rsidRPr="00EA28E8">
        <w:rPr>
          <w:b/>
          <w:sz w:val="24"/>
          <w:szCs w:val="24"/>
        </w:rPr>
        <w:t>:</w:t>
      </w:r>
    </w:p>
    <w:p w14:paraId="4889D1FB" w14:textId="690400F1" w:rsidR="00AE138F" w:rsidRDefault="00AE0EDA" w:rsidP="00272B57">
      <w:pPr>
        <w:spacing w:after="0" w:line="240" w:lineRule="auto"/>
        <w:ind w:left="-720"/>
        <w:rPr>
          <w:bCs/>
          <w:sz w:val="24"/>
          <w:szCs w:val="24"/>
        </w:rPr>
      </w:pPr>
      <w:r>
        <w:rPr>
          <w:bCs/>
          <w:sz w:val="24"/>
          <w:szCs w:val="24"/>
        </w:rPr>
        <w:t>Jackie</w:t>
      </w:r>
      <w:r w:rsidR="007B3617">
        <w:rPr>
          <w:bCs/>
          <w:sz w:val="24"/>
          <w:szCs w:val="24"/>
        </w:rPr>
        <w:t xml:space="preserve"> introduced </w:t>
      </w:r>
      <w:r w:rsidR="00184BD6">
        <w:rPr>
          <w:bCs/>
          <w:sz w:val="24"/>
          <w:szCs w:val="24"/>
        </w:rPr>
        <w:t xml:space="preserve">speaker </w:t>
      </w:r>
      <w:r>
        <w:rPr>
          <w:b/>
          <w:sz w:val="24"/>
          <w:szCs w:val="24"/>
        </w:rPr>
        <w:t>Ella Uhler</w:t>
      </w:r>
      <w:r>
        <w:rPr>
          <w:bCs/>
          <w:sz w:val="24"/>
          <w:szCs w:val="24"/>
        </w:rPr>
        <w:t xml:space="preserve">, Cincinnati Main Library.  Ella provided a map of the Downtown Library, literature on upcoming events and list of resources available.  The </w:t>
      </w:r>
      <w:r w:rsidR="00DE275B">
        <w:rPr>
          <w:bCs/>
          <w:sz w:val="24"/>
          <w:szCs w:val="24"/>
        </w:rPr>
        <w:t>library</w:t>
      </w:r>
      <w:r>
        <w:rPr>
          <w:bCs/>
          <w:sz w:val="24"/>
          <w:szCs w:val="24"/>
        </w:rPr>
        <w:t xml:space="preserve"> wants to have a larger impact in the community</w:t>
      </w:r>
      <w:r w:rsidR="00540F81">
        <w:rPr>
          <w:bCs/>
          <w:sz w:val="24"/>
          <w:szCs w:val="24"/>
        </w:rPr>
        <w:t xml:space="preserve">. </w:t>
      </w:r>
      <w:r>
        <w:rPr>
          <w:bCs/>
          <w:sz w:val="24"/>
          <w:szCs w:val="24"/>
        </w:rPr>
        <w:t xml:space="preserve"> A member gave a shout out to the Beer and Books Club at Taqueria Mercado event hosted by the </w:t>
      </w:r>
      <w:r w:rsidR="00DE275B">
        <w:rPr>
          <w:bCs/>
          <w:sz w:val="24"/>
          <w:szCs w:val="24"/>
        </w:rPr>
        <w:t>library</w:t>
      </w:r>
      <w:r>
        <w:rPr>
          <w:bCs/>
          <w:sz w:val="24"/>
          <w:szCs w:val="24"/>
        </w:rPr>
        <w:t>.</w:t>
      </w:r>
    </w:p>
    <w:p w14:paraId="102AA6AA" w14:textId="77777777" w:rsidR="00AE0EDA" w:rsidRDefault="00AE0EDA" w:rsidP="00272B57">
      <w:pPr>
        <w:spacing w:after="0" w:line="240" w:lineRule="auto"/>
        <w:ind w:left="-720"/>
        <w:rPr>
          <w:bCs/>
          <w:sz w:val="24"/>
          <w:szCs w:val="24"/>
        </w:rPr>
      </w:pPr>
    </w:p>
    <w:p w14:paraId="2BA0D37A" w14:textId="5A1462CA" w:rsidR="00AE0EDA" w:rsidRDefault="00AE0EDA" w:rsidP="00272B57">
      <w:pPr>
        <w:spacing w:after="0" w:line="240" w:lineRule="auto"/>
        <w:ind w:left="-720"/>
        <w:rPr>
          <w:bCs/>
          <w:sz w:val="24"/>
          <w:szCs w:val="24"/>
        </w:rPr>
      </w:pPr>
      <w:r>
        <w:rPr>
          <w:bCs/>
          <w:sz w:val="24"/>
          <w:szCs w:val="24"/>
        </w:rPr>
        <w:t xml:space="preserve">Ella also handed </w:t>
      </w:r>
      <w:r w:rsidR="00DE275B">
        <w:rPr>
          <w:bCs/>
          <w:sz w:val="24"/>
          <w:szCs w:val="24"/>
        </w:rPr>
        <w:t xml:space="preserve">out a </w:t>
      </w:r>
      <w:r>
        <w:rPr>
          <w:bCs/>
          <w:sz w:val="24"/>
          <w:szCs w:val="24"/>
        </w:rPr>
        <w:t>2024 Hamilton County voter guide provided by the League of Women Voters.</w:t>
      </w:r>
    </w:p>
    <w:p w14:paraId="702E0100" w14:textId="77777777" w:rsidR="00AE0EDA" w:rsidRDefault="00AE0EDA" w:rsidP="00272B57">
      <w:pPr>
        <w:spacing w:after="0" w:line="240" w:lineRule="auto"/>
        <w:ind w:left="-720"/>
        <w:rPr>
          <w:bCs/>
          <w:sz w:val="24"/>
          <w:szCs w:val="24"/>
        </w:rPr>
      </w:pPr>
    </w:p>
    <w:p w14:paraId="1A6FC44C" w14:textId="55A973B1" w:rsidR="00AE138F" w:rsidRDefault="00AE138F" w:rsidP="00272B57">
      <w:pPr>
        <w:spacing w:after="0" w:line="240" w:lineRule="auto"/>
        <w:ind w:left="-720"/>
        <w:rPr>
          <w:bCs/>
          <w:sz w:val="24"/>
          <w:szCs w:val="24"/>
        </w:rPr>
      </w:pPr>
      <w:r w:rsidRPr="00AE138F">
        <w:rPr>
          <w:b/>
          <w:sz w:val="24"/>
          <w:szCs w:val="24"/>
          <w:u w:val="single"/>
        </w:rPr>
        <w:t>Announcements</w:t>
      </w:r>
      <w:r>
        <w:rPr>
          <w:bCs/>
          <w:sz w:val="24"/>
          <w:szCs w:val="24"/>
        </w:rPr>
        <w:t>:</w:t>
      </w:r>
    </w:p>
    <w:p w14:paraId="7830D1A7" w14:textId="5B1EB7A6" w:rsidR="00AE138F" w:rsidRDefault="00AE0EDA" w:rsidP="00272B57">
      <w:pPr>
        <w:spacing w:after="0" w:line="240" w:lineRule="auto"/>
        <w:ind w:left="-720"/>
        <w:rPr>
          <w:bCs/>
          <w:sz w:val="24"/>
          <w:szCs w:val="24"/>
        </w:rPr>
      </w:pPr>
      <w:r>
        <w:rPr>
          <w:b/>
          <w:sz w:val="24"/>
          <w:szCs w:val="24"/>
        </w:rPr>
        <w:t>Katie Gillespie</w:t>
      </w:r>
      <w:r w:rsidR="00AE138F">
        <w:rPr>
          <w:bCs/>
          <w:sz w:val="24"/>
          <w:szCs w:val="24"/>
        </w:rPr>
        <w:t xml:space="preserve">, </w:t>
      </w:r>
      <w:r>
        <w:rPr>
          <w:bCs/>
          <w:sz w:val="24"/>
          <w:szCs w:val="24"/>
        </w:rPr>
        <w:t>Mercantile Apartments Sales Manager, announced the Mercantile Apartments are now accepting applications for the 172 available apartments located at 4</w:t>
      </w:r>
      <w:r w:rsidRPr="00AE0EDA">
        <w:rPr>
          <w:bCs/>
          <w:sz w:val="24"/>
          <w:szCs w:val="24"/>
          <w:vertAlign w:val="superscript"/>
        </w:rPr>
        <w:t>th</w:t>
      </w:r>
      <w:r>
        <w:rPr>
          <w:bCs/>
          <w:sz w:val="24"/>
          <w:szCs w:val="24"/>
        </w:rPr>
        <w:t xml:space="preserve"> and Walnut Streets.  </w:t>
      </w:r>
    </w:p>
    <w:p w14:paraId="6167182C" w14:textId="77777777" w:rsidR="00AE0EDA" w:rsidRDefault="00AE0EDA" w:rsidP="00272B57">
      <w:pPr>
        <w:spacing w:after="0" w:line="240" w:lineRule="auto"/>
        <w:ind w:left="-720"/>
        <w:rPr>
          <w:b/>
          <w:sz w:val="24"/>
          <w:szCs w:val="24"/>
        </w:rPr>
      </w:pPr>
    </w:p>
    <w:p w14:paraId="4073B6AD" w14:textId="19ED3F75" w:rsidR="00AE0EDA" w:rsidRDefault="00AE0EDA" w:rsidP="00272B57">
      <w:pPr>
        <w:spacing w:after="0" w:line="240" w:lineRule="auto"/>
        <w:ind w:left="-720"/>
        <w:rPr>
          <w:bCs/>
          <w:sz w:val="24"/>
          <w:szCs w:val="24"/>
        </w:rPr>
      </w:pPr>
      <w:r>
        <w:rPr>
          <w:b/>
          <w:sz w:val="24"/>
          <w:szCs w:val="24"/>
        </w:rPr>
        <w:t>Chef Bob (Robert)</w:t>
      </w:r>
      <w:r>
        <w:rPr>
          <w:bCs/>
          <w:sz w:val="24"/>
          <w:szCs w:val="24"/>
        </w:rPr>
        <w:t xml:space="preserve">, Vintage on Race, invited everyone to the upscale sports bar located at 500 Race Street.  </w:t>
      </w:r>
    </w:p>
    <w:p w14:paraId="79B8A6D0" w14:textId="45AA76C3" w:rsidR="00AE0EDA" w:rsidRDefault="00AE0EDA" w:rsidP="00272B57">
      <w:pPr>
        <w:spacing w:after="0" w:line="240" w:lineRule="auto"/>
        <w:ind w:left="-720"/>
        <w:rPr>
          <w:b/>
          <w:sz w:val="24"/>
          <w:szCs w:val="24"/>
        </w:rPr>
      </w:pPr>
    </w:p>
    <w:p w14:paraId="4ED66BF5" w14:textId="0D9027BB" w:rsidR="00AE0EDA" w:rsidRDefault="003A63D6" w:rsidP="00272B57">
      <w:pPr>
        <w:spacing w:after="0" w:line="240" w:lineRule="auto"/>
        <w:ind w:left="-720"/>
        <w:rPr>
          <w:bCs/>
          <w:sz w:val="24"/>
          <w:szCs w:val="24"/>
        </w:rPr>
      </w:pPr>
      <w:r>
        <w:rPr>
          <w:b/>
          <w:sz w:val="24"/>
          <w:szCs w:val="24"/>
        </w:rPr>
        <w:t>Morgan Rigaud</w:t>
      </w:r>
      <w:r w:rsidR="00AE0EDA">
        <w:rPr>
          <w:bCs/>
          <w:sz w:val="24"/>
          <w:szCs w:val="24"/>
        </w:rPr>
        <w:t xml:space="preserve"> invited anyone interested in photography to an open house Friday, 10/11 at 1435 Main Street (5-8PM)</w:t>
      </w:r>
      <w:r w:rsidR="00540F81">
        <w:rPr>
          <w:bCs/>
          <w:sz w:val="24"/>
          <w:szCs w:val="24"/>
        </w:rPr>
        <w:t>.</w:t>
      </w:r>
    </w:p>
    <w:p w14:paraId="1AA2BE78" w14:textId="77777777" w:rsidR="00AE0EDA" w:rsidRDefault="00AE0EDA" w:rsidP="00272B57">
      <w:pPr>
        <w:spacing w:after="0" w:line="240" w:lineRule="auto"/>
        <w:ind w:left="-720"/>
        <w:rPr>
          <w:bCs/>
          <w:sz w:val="24"/>
          <w:szCs w:val="24"/>
        </w:rPr>
      </w:pPr>
    </w:p>
    <w:p w14:paraId="2E73617A" w14:textId="77777777" w:rsidR="00AE0EDA" w:rsidRDefault="00AE0EDA" w:rsidP="00272B57">
      <w:pPr>
        <w:spacing w:after="0" w:line="240" w:lineRule="auto"/>
        <w:ind w:left="-720"/>
        <w:rPr>
          <w:bCs/>
          <w:sz w:val="24"/>
          <w:szCs w:val="24"/>
        </w:rPr>
      </w:pPr>
      <w:r w:rsidRPr="00AE0EDA">
        <w:rPr>
          <w:b/>
          <w:sz w:val="24"/>
          <w:szCs w:val="24"/>
        </w:rPr>
        <w:t>Esther</w:t>
      </w:r>
      <w:r>
        <w:rPr>
          <w:bCs/>
          <w:sz w:val="24"/>
          <w:szCs w:val="24"/>
        </w:rPr>
        <w:t xml:space="preserve"> </w:t>
      </w:r>
      <w:r w:rsidRPr="00AE0EDA">
        <w:rPr>
          <w:b/>
          <w:sz w:val="24"/>
          <w:szCs w:val="24"/>
        </w:rPr>
        <w:t>Wing</w:t>
      </w:r>
      <w:r>
        <w:rPr>
          <w:bCs/>
          <w:sz w:val="24"/>
          <w:szCs w:val="24"/>
        </w:rPr>
        <w:t xml:space="preserve"> informed members she coordinates postings to the DRC Facebook page. Please contact her if you want anything posted. </w:t>
      </w:r>
    </w:p>
    <w:p w14:paraId="1B6BB084" w14:textId="77777777" w:rsidR="00AE0EDA" w:rsidRDefault="00AE0EDA" w:rsidP="00272B57">
      <w:pPr>
        <w:spacing w:after="0" w:line="240" w:lineRule="auto"/>
        <w:ind w:left="-720"/>
        <w:rPr>
          <w:bCs/>
          <w:sz w:val="24"/>
          <w:szCs w:val="24"/>
        </w:rPr>
      </w:pPr>
    </w:p>
    <w:p w14:paraId="55CBFEBE" w14:textId="30F29AD6" w:rsidR="00AE0EDA" w:rsidRPr="00AE0EDA" w:rsidRDefault="00AE0EDA" w:rsidP="00272B57">
      <w:pPr>
        <w:spacing w:after="0" w:line="240" w:lineRule="auto"/>
        <w:ind w:left="-720"/>
        <w:rPr>
          <w:bCs/>
          <w:sz w:val="24"/>
          <w:szCs w:val="24"/>
        </w:rPr>
      </w:pPr>
      <w:r w:rsidRPr="00AE0EDA">
        <w:rPr>
          <w:b/>
          <w:sz w:val="24"/>
          <w:szCs w:val="24"/>
        </w:rPr>
        <w:t>Jay</w:t>
      </w:r>
      <w:r>
        <w:rPr>
          <w:bCs/>
          <w:sz w:val="24"/>
          <w:szCs w:val="24"/>
        </w:rPr>
        <w:t xml:space="preserve"> </w:t>
      </w:r>
      <w:r w:rsidRPr="00AE0EDA">
        <w:rPr>
          <w:b/>
          <w:sz w:val="24"/>
          <w:szCs w:val="24"/>
        </w:rPr>
        <w:t>Joyce</w:t>
      </w:r>
      <w:r>
        <w:rPr>
          <w:bCs/>
          <w:sz w:val="24"/>
          <w:szCs w:val="24"/>
        </w:rPr>
        <w:t xml:space="preserve">, Hamilton County volunteer, asked for volunteers to help with the election in November.  If interested, </w:t>
      </w:r>
      <w:r w:rsidR="003A63D6">
        <w:rPr>
          <w:bCs/>
          <w:sz w:val="24"/>
          <w:szCs w:val="24"/>
        </w:rPr>
        <w:t>go to</w:t>
      </w:r>
      <w:r>
        <w:rPr>
          <w:bCs/>
          <w:sz w:val="24"/>
          <w:szCs w:val="24"/>
        </w:rPr>
        <w:t xml:space="preserve"> the Board of Elections website to volunteer.  </w:t>
      </w:r>
    </w:p>
    <w:p w14:paraId="1FDE7EA5" w14:textId="77777777" w:rsidR="00627904" w:rsidRDefault="00627904" w:rsidP="005E3C64">
      <w:pPr>
        <w:spacing w:after="0" w:line="240" w:lineRule="auto"/>
        <w:rPr>
          <w:sz w:val="24"/>
          <w:szCs w:val="24"/>
        </w:rPr>
      </w:pPr>
    </w:p>
    <w:p w14:paraId="28466726" w14:textId="15529D9C" w:rsidR="00DB211A" w:rsidRDefault="00DB211A" w:rsidP="00ED4E25">
      <w:pPr>
        <w:spacing w:after="0" w:line="240" w:lineRule="auto"/>
        <w:ind w:left="-720"/>
        <w:rPr>
          <w:sz w:val="24"/>
          <w:szCs w:val="24"/>
        </w:rPr>
      </w:pPr>
      <w:r>
        <w:rPr>
          <w:b/>
          <w:sz w:val="24"/>
          <w:szCs w:val="24"/>
          <w:u w:val="single"/>
        </w:rPr>
        <w:t>Adjournment</w:t>
      </w:r>
      <w:r w:rsidRPr="00EA28E8">
        <w:rPr>
          <w:b/>
          <w:sz w:val="24"/>
          <w:szCs w:val="24"/>
        </w:rPr>
        <w:t>:</w:t>
      </w:r>
      <w:r>
        <w:rPr>
          <w:sz w:val="24"/>
          <w:szCs w:val="24"/>
        </w:rPr>
        <w:t xml:space="preserve">  The meeting was adjourned at </w:t>
      </w:r>
      <w:r w:rsidR="00AE0EDA">
        <w:rPr>
          <w:sz w:val="24"/>
          <w:szCs w:val="24"/>
        </w:rPr>
        <w:t>7:01</w:t>
      </w:r>
      <w:r w:rsidR="005423FC">
        <w:rPr>
          <w:sz w:val="24"/>
          <w:szCs w:val="24"/>
        </w:rPr>
        <w:t xml:space="preserve"> </w:t>
      </w:r>
      <w:r>
        <w:rPr>
          <w:sz w:val="24"/>
          <w:szCs w:val="24"/>
        </w:rPr>
        <w:t>pm.</w:t>
      </w:r>
    </w:p>
    <w:p w14:paraId="705D8E51" w14:textId="77777777" w:rsidR="001C5974" w:rsidRDefault="001C5974" w:rsidP="00ED4E25">
      <w:pPr>
        <w:spacing w:after="0" w:line="240" w:lineRule="auto"/>
        <w:ind w:left="-720"/>
        <w:rPr>
          <w:sz w:val="24"/>
          <w:szCs w:val="24"/>
        </w:rPr>
      </w:pPr>
    </w:p>
    <w:p w14:paraId="6AAF33A6" w14:textId="0C33C9B6" w:rsidR="001C5974" w:rsidRDefault="001C5974" w:rsidP="00ED4E25">
      <w:pPr>
        <w:spacing w:after="0" w:line="240" w:lineRule="auto"/>
        <w:ind w:left="-720"/>
        <w:rPr>
          <w:sz w:val="24"/>
          <w:szCs w:val="24"/>
        </w:rPr>
      </w:pPr>
      <w:r w:rsidRPr="00821B30">
        <w:rPr>
          <w:b/>
          <w:bCs/>
          <w:sz w:val="24"/>
          <w:szCs w:val="24"/>
          <w:u w:val="single"/>
        </w:rPr>
        <w:t>Next Meeting</w:t>
      </w:r>
      <w:r w:rsidRPr="001C5974">
        <w:rPr>
          <w:b/>
          <w:bCs/>
          <w:sz w:val="24"/>
          <w:szCs w:val="24"/>
        </w:rPr>
        <w:t>:</w:t>
      </w:r>
      <w:r>
        <w:rPr>
          <w:sz w:val="24"/>
          <w:szCs w:val="24"/>
        </w:rPr>
        <w:t xml:space="preserve">  Tuesday, </w:t>
      </w:r>
      <w:r w:rsidR="00AE0EDA">
        <w:rPr>
          <w:sz w:val="24"/>
          <w:szCs w:val="24"/>
        </w:rPr>
        <w:t>November 12</w:t>
      </w:r>
      <w:r w:rsidR="005658F5">
        <w:rPr>
          <w:sz w:val="24"/>
          <w:szCs w:val="24"/>
        </w:rPr>
        <w:t xml:space="preserve">, </w:t>
      </w:r>
      <w:r w:rsidR="00A07F7F">
        <w:rPr>
          <w:sz w:val="24"/>
          <w:szCs w:val="24"/>
        </w:rPr>
        <w:t>2024,</w:t>
      </w:r>
      <w:r>
        <w:rPr>
          <w:sz w:val="24"/>
          <w:szCs w:val="24"/>
        </w:rPr>
        <w:t xml:space="preserve"> at 6 p.m. (First Financial Innovation Center</w:t>
      </w:r>
      <w:r w:rsidR="009A438B">
        <w:rPr>
          <w:sz w:val="24"/>
          <w:szCs w:val="24"/>
        </w:rPr>
        <w:t>)</w:t>
      </w:r>
    </w:p>
    <w:sectPr w:rsidR="001C5974" w:rsidSect="0060580D">
      <w:pgSz w:w="12240" w:h="15840"/>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C5742"/>
    <w:multiLevelType w:val="hybridMultilevel"/>
    <w:tmpl w:val="9DB83B38"/>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16cid:durableId="53530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D3"/>
    <w:rsid w:val="00001400"/>
    <w:rsid w:val="00001C4A"/>
    <w:rsid w:val="00010828"/>
    <w:rsid w:val="00013ED7"/>
    <w:rsid w:val="00042165"/>
    <w:rsid w:val="000940AE"/>
    <w:rsid w:val="000A77A2"/>
    <w:rsid w:val="000C6F3B"/>
    <w:rsid w:val="000F189C"/>
    <w:rsid w:val="000F2F9B"/>
    <w:rsid w:val="00101BC2"/>
    <w:rsid w:val="00106636"/>
    <w:rsid w:val="001147E2"/>
    <w:rsid w:val="00161F88"/>
    <w:rsid w:val="00184AB7"/>
    <w:rsid w:val="00184BD6"/>
    <w:rsid w:val="00195800"/>
    <w:rsid w:val="001B03D1"/>
    <w:rsid w:val="001C5974"/>
    <w:rsid w:val="001E5D32"/>
    <w:rsid w:val="001F05F3"/>
    <w:rsid w:val="001F6EB5"/>
    <w:rsid w:val="00220C7D"/>
    <w:rsid w:val="0023179A"/>
    <w:rsid w:val="00235BB7"/>
    <w:rsid w:val="00254542"/>
    <w:rsid w:val="00263EDC"/>
    <w:rsid w:val="002707D3"/>
    <w:rsid w:val="00272B57"/>
    <w:rsid w:val="00273A92"/>
    <w:rsid w:val="00290925"/>
    <w:rsid w:val="00297E74"/>
    <w:rsid w:val="002A16F6"/>
    <w:rsid w:val="002C40B6"/>
    <w:rsid w:val="002C4564"/>
    <w:rsid w:val="002C4AC6"/>
    <w:rsid w:val="002D32F6"/>
    <w:rsid w:val="002D5E2A"/>
    <w:rsid w:val="002D6B09"/>
    <w:rsid w:val="002F05C4"/>
    <w:rsid w:val="002F3E0E"/>
    <w:rsid w:val="002F6EB1"/>
    <w:rsid w:val="003050CA"/>
    <w:rsid w:val="00310BC9"/>
    <w:rsid w:val="00311747"/>
    <w:rsid w:val="00313103"/>
    <w:rsid w:val="00321D79"/>
    <w:rsid w:val="00323559"/>
    <w:rsid w:val="00333C45"/>
    <w:rsid w:val="003427E0"/>
    <w:rsid w:val="0035514A"/>
    <w:rsid w:val="003641C9"/>
    <w:rsid w:val="00377DC4"/>
    <w:rsid w:val="00395507"/>
    <w:rsid w:val="00396110"/>
    <w:rsid w:val="003A63D6"/>
    <w:rsid w:val="003A6CFE"/>
    <w:rsid w:val="003B6E42"/>
    <w:rsid w:val="003C7998"/>
    <w:rsid w:val="003E3824"/>
    <w:rsid w:val="003F3114"/>
    <w:rsid w:val="003F5394"/>
    <w:rsid w:val="003F64ED"/>
    <w:rsid w:val="00413BCD"/>
    <w:rsid w:val="00420FD9"/>
    <w:rsid w:val="00432C4D"/>
    <w:rsid w:val="0043313A"/>
    <w:rsid w:val="004555E2"/>
    <w:rsid w:val="0045671F"/>
    <w:rsid w:val="004623A2"/>
    <w:rsid w:val="00462641"/>
    <w:rsid w:val="004770F2"/>
    <w:rsid w:val="00485DB0"/>
    <w:rsid w:val="00492CCB"/>
    <w:rsid w:val="00494CBF"/>
    <w:rsid w:val="004A44EE"/>
    <w:rsid w:val="004A4FFA"/>
    <w:rsid w:val="004B1CDF"/>
    <w:rsid w:val="004C55C9"/>
    <w:rsid w:val="004C5FE2"/>
    <w:rsid w:val="004C7644"/>
    <w:rsid w:val="004D7A42"/>
    <w:rsid w:val="004E284C"/>
    <w:rsid w:val="004E752B"/>
    <w:rsid w:val="0050000F"/>
    <w:rsid w:val="00506242"/>
    <w:rsid w:val="005158CA"/>
    <w:rsid w:val="00532B47"/>
    <w:rsid w:val="00532E60"/>
    <w:rsid w:val="005337A2"/>
    <w:rsid w:val="00535A63"/>
    <w:rsid w:val="00540F81"/>
    <w:rsid w:val="00541FAB"/>
    <w:rsid w:val="005423FC"/>
    <w:rsid w:val="00561C40"/>
    <w:rsid w:val="005658F5"/>
    <w:rsid w:val="00566FF7"/>
    <w:rsid w:val="005834CC"/>
    <w:rsid w:val="00593AC8"/>
    <w:rsid w:val="005A0AB3"/>
    <w:rsid w:val="005A3C8A"/>
    <w:rsid w:val="005A646E"/>
    <w:rsid w:val="005D7E4D"/>
    <w:rsid w:val="005E3C64"/>
    <w:rsid w:val="005F003D"/>
    <w:rsid w:val="0060580D"/>
    <w:rsid w:val="006117D5"/>
    <w:rsid w:val="006139DA"/>
    <w:rsid w:val="00613E26"/>
    <w:rsid w:val="006169DD"/>
    <w:rsid w:val="0062667D"/>
    <w:rsid w:val="00627904"/>
    <w:rsid w:val="006424B8"/>
    <w:rsid w:val="006536D9"/>
    <w:rsid w:val="00655DB0"/>
    <w:rsid w:val="00657C19"/>
    <w:rsid w:val="006B2BDC"/>
    <w:rsid w:val="006C799C"/>
    <w:rsid w:val="006D6AAC"/>
    <w:rsid w:val="006D727B"/>
    <w:rsid w:val="007154C0"/>
    <w:rsid w:val="007172B4"/>
    <w:rsid w:val="00733DF3"/>
    <w:rsid w:val="0074208C"/>
    <w:rsid w:val="00746398"/>
    <w:rsid w:val="0074764E"/>
    <w:rsid w:val="00747B35"/>
    <w:rsid w:val="00753E38"/>
    <w:rsid w:val="0077209D"/>
    <w:rsid w:val="007841AB"/>
    <w:rsid w:val="007902E1"/>
    <w:rsid w:val="00792DA9"/>
    <w:rsid w:val="00792E53"/>
    <w:rsid w:val="007B3617"/>
    <w:rsid w:val="007B5025"/>
    <w:rsid w:val="007C37DD"/>
    <w:rsid w:val="007D0E04"/>
    <w:rsid w:val="007D456A"/>
    <w:rsid w:val="007D697E"/>
    <w:rsid w:val="007E2AA3"/>
    <w:rsid w:val="007F5E28"/>
    <w:rsid w:val="007F7953"/>
    <w:rsid w:val="00805D27"/>
    <w:rsid w:val="008135F8"/>
    <w:rsid w:val="00817A9D"/>
    <w:rsid w:val="00821B30"/>
    <w:rsid w:val="00824D1B"/>
    <w:rsid w:val="008366F7"/>
    <w:rsid w:val="008534FD"/>
    <w:rsid w:val="00856815"/>
    <w:rsid w:val="008649ED"/>
    <w:rsid w:val="00876A65"/>
    <w:rsid w:val="00891783"/>
    <w:rsid w:val="008A1C90"/>
    <w:rsid w:val="008A5EA9"/>
    <w:rsid w:val="008C3647"/>
    <w:rsid w:val="008D3029"/>
    <w:rsid w:val="008E1E9A"/>
    <w:rsid w:val="009020D1"/>
    <w:rsid w:val="00905C94"/>
    <w:rsid w:val="00915AEF"/>
    <w:rsid w:val="00921839"/>
    <w:rsid w:val="0094242C"/>
    <w:rsid w:val="00944ADF"/>
    <w:rsid w:val="00947783"/>
    <w:rsid w:val="009731D6"/>
    <w:rsid w:val="0097735B"/>
    <w:rsid w:val="009826A8"/>
    <w:rsid w:val="009901F8"/>
    <w:rsid w:val="009976FB"/>
    <w:rsid w:val="009A438B"/>
    <w:rsid w:val="009C2DF9"/>
    <w:rsid w:val="009C4B1C"/>
    <w:rsid w:val="009F2C0D"/>
    <w:rsid w:val="00A03C9E"/>
    <w:rsid w:val="00A07F7F"/>
    <w:rsid w:val="00A1117F"/>
    <w:rsid w:val="00A320C4"/>
    <w:rsid w:val="00A3257D"/>
    <w:rsid w:val="00A429CE"/>
    <w:rsid w:val="00A434AE"/>
    <w:rsid w:val="00A73441"/>
    <w:rsid w:val="00A74305"/>
    <w:rsid w:val="00A74C98"/>
    <w:rsid w:val="00A9526C"/>
    <w:rsid w:val="00A95272"/>
    <w:rsid w:val="00AA4AAE"/>
    <w:rsid w:val="00AA7F1D"/>
    <w:rsid w:val="00AB3D4C"/>
    <w:rsid w:val="00AC3DF3"/>
    <w:rsid w:val="00AC4B9C"/>
    <w:rsid w:val="00AC7E92"/>
    <w:rsid w:val="00AE0EDA"/>
    <w:rsid w:val="00AE138F"/>
    <w:rsid w:val="00AF0020"/>
    <w:rsid w:val="00AF2272"/>
    <w:rsid w:val="00B22070"/>
    <w:rsid w:val="00B261DF"/>
    <w:rsid w:val="00B321B0"/>
    <w:rsid w:val="00B622B8"/>
    <w:rsid w:val="00B6421F"/>
    <w:rsid w:val="00B877B7"/>
    <w:rsid w:val="00B924F5"/>
    <w:rsid w:val="00B965E7"/>
    <w:rsid w:val="00BB2EC5"/>
    <w:rsid w:val="00BB4BC5"/>
    <w:rsid w:val="00BD19C3"/>
    <w:rsid w:val="00BE561D"/>
    <w:rsid w:val="00C06599"/>
    <w:rsid w:val="00C3671D"/>
    <w:rsid w:val="00C775F3"/>
    <w:rsid w:val="00C80331"/>
    <w:rsid w:val="00C807E6"/>
    <w:rsid w:val="00C97883"/>
    <w:rsid w:val="00CB1E7F"/>
    <w:rsid w:val="00CC243C"/>
    <w:rsid w:val="00CD3849"/>
    <w:rsid w:val="00CE512E"/>
    <w:rsid w:val="00CF3816"/>
    <w:rsid w:val="00D00F59"/>
    <w:rsid w:val="00D035CB"/>
    <w:rsid w:val="00D20881"/>
    <w:rsid w:val="00D218E0"/>
    <w:rsid w:val="00D31F44"/>
    <w:rsid w:val="00D33061"/>
    <w:rsid w:val="00D41D7A"/>
    <w:rsid w:val="00D436C1"/>
    <w:rsid w:val="00D47879"/>
    <w:rsid w:val="00D6077D"/>
    <w:rsid w:val="00DB211A"/>
    <w:rsid w:val="00DB385A"/>
    <w:rsid w:val="00DB3E3C"/>
    <w:rsid w:val="00DB7D2C"/>
    <w:rsid w:val="00DC207A"/>
    <w:rsid w:val="00DD2F90"/>
    <w:rsid w:val="00DD50AD"/>
    <w:rsid w:val="00DE245C"/>
    <w:rsid w:val="00DE275B"/>
    <w:rsid w:val="00DE53CA"/>
    <w:rsid w:val="00DF31C0"/>
    <w:rsid w:val="00DF6BB7"/>
    <w:rsid w:val="00E2550C"/>
    <w:rsid w:val="00E343BD"/>
    <w:rsid w:val="00E40682"/>
    <w:rsid w:val="00E73E62"/>
    <w:rsid w:val="00E74DD2"/>
    <w:rsid w:val="00E800C8"/>
    <w:rsid w:val="00E831B4"/>
    <w:rsid w:val="00E97F1A"/>
    <w:rsid w:val="00EA28E8"/>
    <w:rsid w:val="00EC7E41"/>
    <w:rsid w:val="00ED4E25"/>
    <w:rsid w:val="00EE0E4A"/>
    <w:rsid w:val="00EE1A30"/>
    <w:rsid w:val="00EE40CF"/>
    <w:rsid w:val="00F24415"/>
    <w:rsid w:val="00F50A33"/>
    <w:rsid w:val="00F64D85"/>
    <w:rsid w:val="00F65293"/>
    <w:rsid w:val="00F825B1"/>
    <w:rsid w:val="00F90130"/>
    <w:rsid w:val="00FB4C4E"/>
    <w:rsid w:val="00FD38A0"/>
    <w:rsid w:val="00FF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B3E9"/>
  <w15:chartTrackingRefBased/>
  <w15:docId w15:val="{F6E31437-592B-4452-B25C-F46AD4E0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507"/>
    <w:rPr>
      <w:color w:val="0563C1" w:themeColor="hyperlink"/>
      <w:u w:val="single"/>
    </w:rPr>
  </w:style>
  <w:style w:type="character" w:styleId="UnresolvedMention">
    <w:name w:val="Unresolved Mention"/>
    <w:basedOn w:val="DefaultParagraphFont"/>
    <w:uiPriority w:val="99"/>
    <w:semiHidden/>
    <w:unhideWhenUsed/>
    <w:rsid w:val="00395507"/>
    <w:rPr>
      <w:color w:val="605E5C"/>
      <w:shd w:val="clear" w:color="auto" w:fill="E1DFDD"/>
    </w:rPr>
  </w:style>
  <w:style w:type="paragraph" w:styleId="Footer">
    <w:name w:val="footer"/>
    <w:basedOn w:val="Normal"/>
    <w:link w:val="FooterChar"/>
    <w:uiPriority w:val="99"/>
    <w:semiHidden/>
    <w:unhideWhenUsed/>
    <w:rsid w:val="00310B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0BC9"/>
  </w:style>
  <w:style w:type="character" w:styleId="PageNumber">
    <w:name w:val="page number"/>
    <w:basedOn w:val="DefaultParagraphFont"/>
    <w:uiPriority w:val="99"/>
    <w:semiHidden/>
    <w:unhideWhenUsed/>
    <w:rsid w:val="00310BC9"/>
  </w:style>
  <w:style w:type="character" w:styleId="FollowedHyperlink">
    <w:name w:val="FollowedHyperlink"/>
    <w:basedOn w:val="DefaultParagraphFont"/>
    <w:uiPriority w:val="99"/>
    <w:semiHidden/>
    <w:unhideWhenUsed/>
    <w:rsid w:val="002C4AC6"/>
    <w:rPr>
      <w:color w:val="954F72" w:themeColor="followedHyperlink"/>
      <w:u w:val="single"/>
    </w:rPr>
  </w:style>
  <w:style w:type="paragraph" w:customStyle="1" w:styleId="Normal1">
    <w:name w:val="Normal1"/>
    <w:rsid w:val="00EE40CF"/>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E2AA3"/>
    <w:pPr>
      <w:ind w:left="720"/>
      <w:contextualSpacing/>
    </w:pPr>
  </w:style>
  <w:style w:type="paragraph" w:customStyle="1" w:styleId="Normal2">
    <w:name w:val="Normal2"/>
    <w:rsid w:val="008649E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yiv0876389417msonormal">
    <w:name w:val="yiv0876389417msonormal"/>
    <w:basedOn w:val="Normal"/>
    <w:rsid w:val="004A44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H. Lynn</dc:creator>
  <cp:keywords/>
  <dc:description/>
  <cp:lastModifiedBy>Kevin Donovan</cp:lastModifiedBy>
  <cp:revision>2</cp:revision>
  <dcterms:created xsi:type="dcterms:W3CDTF">2024-10-12T15:23:00Z</dcterms:created>
  <dcterms:modified xsi:type="dcterms:W3CDTF">2024-10-12T15:23:00Z</dcterms:modified>
</cp:coreProperties>
</file>